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823845" cy="65151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823845" cy="651510"/>
                <wp:effectExtent b="0" l="0" r="0" t="0"/>
                <wp:wrapNone/>
                <wp:docPr id="7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845" cy="651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105433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7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HORARIO  2023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Mery Neculhueque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Educadora Diferencial: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Tania Gutiérrez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Psicóloga: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Javiera Quiñones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Kinesióloga: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Segundo Media B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7475855</wp:posOffset>
            </wp:positionH>
            <wp:positionV relativeFrom="paragraph">
              <wp:posOffset>-170792</wp:posOffset>
            </wp:positionV>
            <wp:extent cx="190500" cy="1896110"/>
            <wp:effectExtent b="0" l="0" r="0" t="0"/>
            <wp:wrapNone/>
            <wp:docPr id="7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96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88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3525"/>
        <w:gridCol w:w="2265"/>
        <w:gridCol w:w="2610"/>
        <w:tblGridChange w:id="0">
          <w:tblGrid>
            <w:gridCol w:w="435"/>
            <w:gridCol w:w="3525"/>
            <w:gridCol w:w="2265"/>
            <w:gridCol w:w="2610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93.5546875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Viernes 10:00 a 11:00</w:t>
            </w:r>
          </w:p>
        </w:tc>
      </w:tr>
      <w:tr>
        <w:trPr>
          <w:cantSplit w:val="0"/>
          <w:trHeight w:val="253.5546875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Viernes 10:00 a 11:00</w:t>
            </w:r>
          </w:p>
        </w:tc>
      </w:tr>
      <w:tr>
        <w:trPr>
          <w:cantSplit w:val="0"/>
          <w:trHeight w:val="192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Mery Neculhueque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Martes 16:30 a 17:30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Taller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Ciencias Naturales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Nicolás Sáez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Pablo Mangas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Viernes 08:00 a 09:00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Mery Neculhueque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Martes 16:30 a 17:30</w:t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965"/>
        <w:gridCol w:w="2040"/>
        <w:gridCol w:w="1845"/>
        <w:gridCol w:w="1815"/>
        <w:gridCol w:w="1890"/>
        <w:tblGridChange w:id="0">
          <w:tblGrid>
            <w:gridCol w:w="810"/>
            <w:gridCol w:w="1965"/>
            <w:gridCol w:w="2040"/>
            <w:gridCol w:w="1845"/>
            <w:gridCol w:w="1815"/>
            <w:gridCol w:w="189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Artes Visuales</w:t>
            </w:r>
          </w:p>
        </w:tc>
      </w:tr>
      <w:tr>
        <w:trPr>
          <w:cantSplit w:val="0"/>
          <w:trHeight w:val="64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Artes Visuales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</w:tr>
      <w:tr>
        <w:trPr>
          <w:cantSplit w:val="0"/>
          <w:trHeight w:val="552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.5546874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Taller de Debate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17" w:top="568" w:left="851" w:right="9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OPHJk5nLxlBLzZjEV3XasXKErw==">AMUW2mUfJmZlz9qd9+s3VPBk8JPp1iuAfnFH7L+Gq8e6v3FBMbNYIR2ncdbEwdWotI0gkJ6nxgKIzn7DR6rXXX/YkT92H5pCISYWj9P2r2eQ0moI3RGwYblNrwqqj7T6umo7UMFvYaax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2022-01-30T03:17:00Z</dcterms:created>
  <dc:creator>NATALIA</dc:creator>
</cp:coreProperties>
</file>